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F" w:rsidRDefault="00A21CF5" w:rsidP="00A21CF5">
      <w:pPr>
        <w:jc w:val="center"/>
      </w:pPr>
      <w:bookmarkStart w:id="0" w:name="_GoBack"/>
      <w:bookmarkEnd w:id="0"/>
      <w:r>
        <w:t>Список оборудование для читателей</w:t>
      </w:r>
    </w:p>
    <w:p w:rsidR="00A21CF5" w:rsidRDefault="00A21CF5" w:rsidP="00A21CF5">
      <w:pPr>
        <w:pStyle w:val="a3"/>
        <w:numPr>
          <w:ilvl w:val="0"/>
          <w:numId w:val="1"/>
        </w:numPr>
      </w:pPr>
      <w:r>
        <w:t xml:space="preserve">Стол читательский 30 </w:t>
      </w:r>
      <w:proofErr w:type="spellStart"/>
      <w:r>
        <w:t>шт</w:t>
      </w:r>
      <w:proofErr w:type="spellEnd"/>
    </w:p>
    <w:p w:rsidR="00A21CF5" w:rsidRDefault="00A21CF5" w:rsidP="00A21CF5">
      <w:pPr>
        <w:pStyle w:val="a3"/>
        <w:numPr>
          <w:ilvl w:val="0"/>
          <w:numId w:val="1"/>
        </w:numPr>
      </w:pPr>
      <w:r>
        <w:t xml:space="preserve">Стул для посетителей – 60 </w:t>
      </w:r>
      <w:proofErr w:type="spellStart"/>
      <w:r>
        <w:t>шт</w:t>
      </w:r>
      <w:proofErr w:type="spellEnd"/>
    </w:p>
    <w:p w:rsidR="00A21CF5" w:rsidRDefault="00A21CF5" w:rsidP="00A21CF5">
      <w:pPr>
        <w:pStyle w:val="a3"/>
        <w:numPr>
          <w:ilvl w:val="0"/>
          <w:numId w:val="1"/>
        </w:numPr>
      </w:pPr>
      <w:r>
        <w:t xml:space="preserve">Диван для отдыха посетителей – 8 </w:t>
      </w:r>
      <w:proofErr w:type="spellStart"/>
      <w:r>
        <w:t>шт</w:t>
      </w:r>
      <w:proofErr w:type="spellEnd"/>
    </w:p>
    <w:p w:rsidR="00A21CF5" w:rsidRDefault="00A21CF5" w:rsidP="00A21CF5">
      <w:pPr>
        <w:pStyle w:val="a3"/>
        <w:numPr>
          <w:ilvl w:val="0"/>
          <w:numId w:val="1"/>
        </w:numPr>
      </w:pPr>
      <w:r>
        <w:t>Гардероб</w:t>
      </w:r>
    </w:p>
    <w:p w:rsidR="00A21CF5" w:rsidRDefault="00A21CF5" w:rsidP="00A21CF5">
      <w:pPr>
        <w:pStyle w:val="a3"/>
        <w:numPr>
          <w:ilvl w:val="0"/>
          <w:numId w:val="1"/>
        </w:numPr>
      </w:pPr>
      <w:r>
        <w:t xml:space="preserve">Подъемник для инвалидов – 2 </w:t>
      </w:r>
      <w:proofErr w:type="spellStart"/>
      <w:r>
        <w:t>шт</w:t>
      </w:r>
      <w:proofErr w:type="spellEnd"/>
    </w:p>
    <w:p w:rsidR="00A21CF5" w:rsidRDefault="00A21CF5" w:rsidP="00A21CF5">
      <w:pPr>
        <w:pStyle w:val="a3"/>
        <w:numPr>
          <w:ilvl w:val="0"/>
          <w:numId w:val="1"/>
        </w:numPr>
      </w:pPr>
      <w:r>
        <w:t xml:space="preserve">Компьютер – 8 </w:t>
      </w:r>
      <w:proofErr w:type="spellStart"/>
      <w:r>
        <w:t>шт</w:t>
      </w:r>
      <w:proofErr w:type="spellEnd"/>
    </w:p>
    <w:p w:rsidR="00A21CF5" w:rsidRDefault="00A21CF5" w:rsidP="00A21CF5">
      <w:pPr>
        <w:pStyle w:val="a3"/>
        <w:numPr>
          <w:ilvl w:val="0"/>
          <w:numId w:val="1"/>
        </w:numPr>
      </w:pPr>
      <w:r>
        <w:t xml:space="preserve">Копиры - 3 </w:t>
      </w:r>
      <w:proofErr w:type="spellStart"/>
      <w:r>
        <w:t>шт</w:t>
      </w:r>
      <w:proofErr w:type="spellEnd"/>
    </w:p>
    <w:p w:rsidR="0037013F" w:rsidRDefault="0037013F" w:rsidP="0037013F">
      <w:pPr>
        <w:pStyle w:val="a3"/>
      </w:pPr>
    </w:p>
    <w:p w:rsidR="0037013F" w:rsidRDefault="0037013F" w:rsidP="0037013F">
      <w:pPr>
        <w:pStyle w:val="a3"/>
      </w:pPr>
      <w:r>
        <w:t xml:space="preserve">                                                 Слепые</w:t>
      </w:r>
    </w:p>
    <w:p w:rsidR="0037013F" w:rsidRDefault="0037013F" w:rsidP="0037013F">
      <w:pPr>
        <w:pStyle w:val="a3"/>
        <w:numPr>
          <w:ilvl w:val="0"/>
          <w:numId w:val="2"/>
        </w:numPr>
      </w:pPr>
      <w:proofErr w:type="spellStart"/>
      <w:r>
        <w:t>Тифлофлеш</w:t>
      </w:r>
      <w:proofErr w:type="spellEnd"/>
      <w:r>
        <w:t xml:space="preserve"> плеер- 28 </w:t>
      </w:r>
      <w:proofErr w:type="spellStart"/>
      <w:r>
        <w:t>шт</w:t>
      </w:r>
      <w:proofErr w:type="spellEnd"/>
    </w:p>
    <w:p w:rsidR="0037013F" w:rsidRDefault="0037013F" w:rsidP="0037013F">
      <w:pPr>
        <w:pStyle w:val="a3"/>
        <w:numPr>
          <w:ilvl w:val="0"/>
          <w:numId w:val="2"/>
        </w:numPr>
      </w:pPr>
      <w:proofErr w:type="spellStart"/>
      <w:r>
        <w:t>Тифломагнитофон</w:t>
      </w:r>
      <w:proofErr w:type="spellEnd"/>
      <w:r>
        <w:t xml:space="preserve"> – 15 </w:t>
      </w:r>
      <w:proofErr w:type="spellStart"/>
      <w:r>
        <w:t>шт</w:t>
      </w:r>
      <w:proofErr w:type="spellEnd"/>
    </w:p>
    <w:p w:rsidR="0037013F" w:rsidRDefault="0037013F" w:rsidP="0037013F">
      <w:pPr>
        <w:pStyle w:val="a3"/>
        <w:numPr>
          <w:ilvl w:val="0"/>
          <w:numId w:val="2"/>
        </w:numPr>
      </w:pPr>
      <w:r>
        <w:t xml:space="preserve">Ноутбук с программой </w:t>
      </w:r>
      <w:proofErr w:type="spellStart"/>
      <w:r>
        <w:t>экр.доступа</w:t>
      </w:r>
      <w:proofErr w:type="spellEnd"/>
      <w:r>
        <w:t xml:space="preserve"> – 3 </w:t>
      </w:r>
      <w:proofErr w:type="spellStart"/>
      <w:r>
        <w:t>шт</w:t>
      </w:r>
      <w:proofErr w:type="spellEnd"/>
    </w:p>
    <w:p w:rsidR="0037013F" w:rsidRDefault="0037013F" w:rsidP="0037013F">
      <w:pPr>
        <w:pStyle w:val="a3"/>
        <w:numPr>
          <w:ilvl w:val="0"/>
          <w:numId w:val="2"/>
        </w:numPr>
      </w:pPr>
      <w:r>
        <w:t>Портативное устройство для чтения – 1 шт</w:t>
      </w:r>
    </w:p>
    <w:p w:rsidR="00A21CF5" w:rsidRDefault="00A21CF5"/>
    <w:sectPr w:rsidR="00A2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C4A"/>
    <w:multiLevelType w:val="hybridMultilevel"/>
    <w:tmpl w:val="E3F61702"/>
    <w:lvl w:ilvl="0" w:tplc="3634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91227"/>
    <w:multiLevelType w:val="hybridMultilevel"/>
    <w:tmpl w:val="CBA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F5"/>
    <w:rsid w:val="0037013F"/>
    <w:rsid w:val="00865D7F"/>
    <w:rsid w:val="00A21CF5"/>
    <w:rsid w:val="00B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C9ABD-225E-4C2C-A713-3472777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Наташа</cp:lastModifiedBy>
  <cp:revision>2</cp:revision>
  <dcterms:created xsi:type="dcterms:W3CDTF">2023-04-04T12:30:00Z</dcterms:created>
  <dcterms:modified xsi:type="dcterms:W3CDTF">2023-04-04T12:30:00Z</dcterms:modified>
</cp:coreProperties>
</file>